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603B0D">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603B0D">
        <w:rPr>
          <w:rFonts w:ascii="Arial" w:hAnsi="Arial"/>
          <w:sz w:val="24"/>
          <w:szCs w:val="24"/>
        </w:rPr>
        <w:t>2</w:t>
      </w:r>
      <w:r w:rsidR="00126044">
        <w:rPr>
          <w:rFonts w:ascii="Arial" w:hAnsi="Arial"/>
          <w:sz w:val="24"/>
          <w:szCs w:val="24"/>
        </w:rPr>
        <w:t xml:space="preserve"> </w:t>
      </w:r>
      <w:r w:rsidR="003B3C93">
        <w:rPr>
          <w:rFonts w:ascii="Arial" w:hAnsi="Arial"/>
          <w:sz w:val="24"/>
          <w:szCs w:val="24"/>
        </w:rPr>
        <w:t>/201</w:t>
      </w:r>
      <w:r w:rsidR="00603B0D">
        <w:rPr>
          <w:rFonts w:ascii="Arial" w:hAnsi="Arial"/>
          <w:sz w:val="24"/>
          <w:szCs w:val="24"/>
        </w:rPr>
        <w:t>9</w:t>
      </w:r>
      <w:r w:rsidRPr="00F6508E">
        <w:rPr>
          <w:rFonts w:ascii="Arial" w:hAnsi="Arial"/>
          <w:sz w:val="24"/>
          <w:szCs w:val="24"/>
        </w:rPr>
        <w:t>”}</w:t>
      </w:r>
    </w:p>
    <w:p w:rsidR="00F045AA" w:rsidRPr="00F6508E" w:rsidRDefault="00F045AA" w:rsidP="00603B0D">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603B0D">
        <w:rPr>
          <w:rFonts w:ascii="Arial" w:hAnsi="Arial"/>
          <w:sz w:val="24"/>
          <w:szCs w:val="24"/>
        </w:rPr>
        <w:t>2</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6010E9">
        <w:tc>
          <w:tcPr>
            <w:tcW w:w="5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06-E00-014</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8"/>
                <w:szCs w:val="28"/>
                <w:vertAlign w:val="subscript"/>
              </w:rPr>
            </w:pPr>
            <w:r>
              <w:rPr>
                <w:rFonts w:ascii="Arial" w:hAnsi="Arial" w:cs="Arial"/>
                <w:color w:val="000000"/>
                <w:sz w:val="28"/>
                <w:szCs w:val="28"/>
                <w:vertAlign w:val="subscript"/>
              </w:rPr>
              <w:t>Fludrocortisone acetate 0.1mg  Tablet</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06-J00-010</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 xml:space="preserve">mecasermin (recombinant human insulin - like growth factor - 1 rhl GF-1)Increlex inj  mecasermin 10mg/ml  ( 4 ml vial )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08-H00-016</w:t>
            </w:r>
          </w:p>
        </w:tc>
        <w:tc>
          <w:tcPr>
            <w:tcW w:w="1756" w:type="dxa"/>
            <w:shd w:val="clear" w:color="auto" w:fill="auto"/>
          </w:tcPr>
          <w:p w:rsidR="005B20E3" w:rsidRDefault="005B20E3">
            <w:pPr>
              <w:autoSpaceDE w:val="0"/>
              <w:autoSpaceDN w:val="0"/>
              <w:adjustRightInd w:val="0"/>
              <w:spacing w:after="0" w:line="240" w:lineRule="auto"/>
              <w:rPr>
                <w:rFonts w:ascii="Times New Roman" w:hAnsi="Times New Roman" w:cs="Times New Roman"/>
                <w:color w:val="000000"/>
                <w:sz w:val="20"/>
                <w:szCs w:val="20"/>
              </w:rPr>
            </w:pPr>
            <w:r>
              <w:rPr>
                <w:rFonts w:ascii="Arial" w:hAnsi="Arial" w:cs="Arial"/>
                <w:color w:val="000000"/>
              </w:rPr>
              <w:t>Fibrinogen</w:t>
            </w:r>
            <w:r>
              <w:rPr>
                <w:rFonts w:ascii="Times New Roman" w:hAnsi="Times New Roman" w:cs="Times New Roman"/>
                <w:b/>
                <w:bCs/>
                <w:color w:val="000000"/>
                <w:sz w:val="20"/>
                <w:szCs w:val="20"/>
              </w:rPr>
              <w:t xml:space="preserve"> </w:t>
            </w:r>
            <w:r>
              <w:rPr>
                <w:rFonts w:ascii="Times New Roman" w:hAnsi="Times New Roman" w:cs="Times New Roman"/>
                <w:color w:val="000000"/>
                <w:sz w:val="20"/>
                <w:szCs w:val="20"/>
              </w:rPr>
              <w:t xml:space="preserve">concentrate(Human):-  Lyophilized powder for reconstitution 900 mg to 1300 mg for reconstitution with 50 ml of sterile </w:t>
            </w:r>
            <w:r>
              <w:rPr>
                <w:rFonts w:ascii="Times New Roman" w:hAnsi="Times New Roman" w:cs="Times New Roman"/>
                <w:color w:val="000000"/>
                <w:sz w:val="20"/>
                <w:szCs w:val="20"/>
              </w:rPr>
              <w:lastRenderedPageBreak/>
              <w:t xml:space="preserve">water for injection-For  Treatment of acute bleeding episodes in patients with congenital fibrinogen deficiency including afibrinogenemia &amp; hypofibrinogenemia Not indicated for dysfibrinogenmia.  </w:t>
            </w:r>
            <w:r>
              <w:rPr>
                <w:rFonts w:ascii="Times New Roman" w:hAnsi="Times New Roman" w:cs="Times New Roman"/>
                <w:color w:val="000000"/>
                <w:sz w:val="20"/>
                <w:szCs w:val="20"/>
                <w:rtl/>
              </w:rPr>
              <w:t>ضرورة</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توفر</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الفحوصات</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المختبرية</w:t>
            </w:r>
            <w:r>
              <w:rPr>
                <w:rFonts w:ascii="Times New Roman" w:hAnsi="Times New Roman" w:cs="Times New Roman"/>
                <w:color w:val="000000"/>
                <w:sz w:val="20"/>
                <w:szCs w:val="20"/>
              </w:rPr>
              <w:t xml:space="preserve"> </w:t>
            </w:r>
          </w:p>
          <w:p w:rsidR="005B20E3" w:rsidRDefault="005B20E3">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tl/>
              </w:rPr>
              <w:t>يحدد</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صرف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هذه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المادة</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في</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مراكز</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الامراض</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tl/>
              </w:rPr>
              <w:t>النزفية</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lastRenderedPageBreak/>
              <w:t>4</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09-AD0-023</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 xml:space="preserve"> calcitriol ( 1, 25 Dihydrocholecalciferol )(D3) 250 nanogram capsule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09-AD0-024</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 xml:space="preserve">calcitriol ( 1, 25 Dihydrocholecalciferol )(D3) 1 mcg / ml injection ( 1 ml ampoule )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09-CD0-001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8"/>
                <w:szCs w:val="28"/>
                <w:vertAlign w:val="subscript"/>
              </w:rPr>
            </w:pPr>
            <w:r>
              <w:rPr>
                <w:rFonts w:ascii="Arial" w:hAnsi="Arial" w:cs="Arial"/>
                <w:color w:val="000000"/>
                <w:sz w:val="28"/>
                <w:szCs w:val="28"/>
                <w:vertAlign w:val="subscript"/>
              </w:rPr>
              <w:t xml:space="preserve">Anhydrus Sodium acid phosphate Anhydrous 1.936g+Sod.bicarbonate 350mg+Pot.bicarbonate 315mg equivalent to </w:t>
            </w:r>
            <w:r>
              <w:rPr>
                <w:rFonts w:ascii="Arial" w:hAnsi="Arial" w:cs="Arial"/>
                <w:color w:val="000000"/>
                <w:sz w:val="28"/>
                <w:szCs w:val="28"/>
                <w:vertAlign w:val="subscript"/>
              </w:rPr>
              <w:lastRenderedPageBreak/>
              <w:t>Phosphorous 500mg+Sod.468.8mg(20.4mmol Na+)+Pot.123mg(3.1mmol K+) Effervecent Tablet</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lastRenderedPageBreak/>
              <w:t>7</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09-Ebh-001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milk formula for phenyketoneuria (PKU) patients for age ( from birth-1year)</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Phenylalanine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09-Ebh-002</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milk formula for phenyketoneuria (PKU) patients for age( above1 - 3years)   </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Phenylalanine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9</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09-Ebh-003</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milk formula for phenyketoneuria (PKU) patients for age (above3 - 8)year</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Phenylalanine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09-Ebh-004</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milk formula for phenyketoneuria (PKU) patients for age (8years and above)</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Phenylalanine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09-Ebi-001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milk formula for maple syrup </w:t>
            </w:r>
            <w:r>
              <w:rPr>
                <w:rFonts w:ascii="Arial" w:hAnsi="Arial" w:cs="Arial"/>
                <w:color w:val="000000"/>
                <w:sz w:val="20"/>
                <w:szCs w:val="20"/>
              </w:rPr>
              <w:lastRenderedPageBreak/>
              <w:t>urine disease (MSUD) patients for age (0_ 1)   year</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Leucine,Isolucine and Valine free.</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lastRenderedPageBreak/>
              <w:t>12</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09-Ebi-002</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Times New Roman" w:hAnsi="Times New Roman" w:cs="Times New Roman"/>
                <w:color w:val="000000"/>
                <w:sz w:val="14"/>
                <w:szCs w:val="14"/>
              </w:rPr>
              <w:t xml:space="preserve"> </w:t>
            </w:r>
            <w:r>
              <w:rPr>
                <w:rFonts w:ascii="Arial" w:hAnsi="Arial" w:cs="Arial"/>
                <w:color w:val="000000"/>
              </w:rPr>
              <w:t>milk formula for maple syrup urine disease (MSUD) patients for age (above1 year)</w:t>
            </w:r>
          </w:p>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Leucine,Isolucine and Valine free</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09-Ebj-001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milk formula for tyrosinemia for age (from birth-1year ) </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phenylalanine,tyrosine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09-Ebj-002</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milk formula for tyrosinemia patients for age (above 1 year )</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phenylalanine,tyrosine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09-Ebk-002</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milk formula for Homocystineuria patients for age (above 1year)</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Methionine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09-Ebl-001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milk formula for glutaric acid uria  patients for age (from birth_  1 year)</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lysine and </w:t>
            </w:r>
            <w:r>
              <w:rPr>
                <w:rFonts w:ascii="Arial" w:hAnsi="Arial" w:cs="Arial"/>
                <w:color w:val="000000"/>
                <w:sz w:val="20"/>
                <w:szCs w:val="20"/>
              </w:rPr>
              <w:lastRenderedPageBreak/>
              <w:t>tryptophan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lastRenderedPageBreak/>
              <w:t>17</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09-Ebl-002</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milk formula for glutaric acid uria  patients for age (above 1 year)   </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lysine and tryptophan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09-Ebn-001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milk formula for Isovaleric acidemia patients suitable (from birth – 1year)</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Leucine free</w:t>
            </w:r>
          </w:p>
          <w:p w:rsidR="005B20E3" w:rsidRDefault="005B20E3">
            <w:pPr>
              <w:autoSpaceDE w:val="0"/>
              <w:autoSpaceDN w:val="0"/>
              <w:adjustRightInd w:val="0"/>
              <w:spacing w:after="0" w:line="240" w:lineRule="auto"/>
              <w:rPr>
                <w:rFonts w:ascii="Arial" w:hAnsi="Arial" w:cs="Arial"/>
                <w:color w:val="000000"/>
                <w:sz w:val="20"/>
                <w:szCs w:val="2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09-Ebn-002</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milk formula for Isovaleric acidemia patients suitable (above 1year)</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Leucine free</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09-Ebo-001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milk formula for methylmalonic academia / propionic acidemia patients suitable from birth.</w:t>
            </w:r>
          </w:p>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Methionine,Threonine, and Valine free</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09-H00-001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Mercaptamine (Cysteamine) as Bitartrate  50mg  capsule     (For nephrotic cystinosis)</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09-H00-002</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 xml:space="preserve">Mercaptamine (Cysteamine) as Bitartrate  </w:t>
            </w:r>
            <w:r>
              <w:rPr>
                <w:rFonts w:ascii="Arial" w:hAnsi="Arial" w:cs="Arial"/>
                <w:color w:val="000000"/>
              </w:rPr>
              <w:lastRenderedPageBreak/>
              <w:t>150mg  capsule     (For nephrotic cystinosis)</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lastRenderedPageBreak/>
              <w:t>23</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09-H00-004</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 xml:space="preserve"> Laronidase 100 Untit / ml (5ml vial)</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09-H00-006</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Zinc acetate 25 mg capsule</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25</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09-H00-008</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Nitisinone (NTBC) 2 mg capsule  or tab</w:t>
            </w:r>
          </w:p>
          <w:p w:rsidR="005B20E3" w:rsidRDefault="005B20E3">
            <w:pPr>
              <w:autoSpaceDE w:val="0"/>
              <w:autoSpaceDN w:val="0"/>
              <w:adjustRightInd w:val="0"/>
              <w:spacing w:after="0" w:line="240" w:lineRule="auto"/>
              <w:rPr>
                <w:rFonts w:ascii="Arial" w:hAnsi="Arial" w:cs="Arial"/>
                <w:color w:val="000000"/>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26</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09-H00-011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 xml:space="preserve"> alglucosidase alfa  50 mg vial I.V. infusion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27</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09-H00-013</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8"/>
                <w:szCs w:val="28"/>
                <w:vertAlign w:val="subscript"/>
              </w:rPr>
            </w:pPr>
            <w:r>
              <w:rPr>
                <w:rFonts w:ascii="Arial" w:hAnsi="Arial" w:cs="Arial"/>
                <w:color w:val="000000"/>
                <w:sz w:val="28"/>
                <w:szCs w:val="28"/>
                <w:vertAlign w:val="subscript"/>
              </w:rPr>
              <w:t xml:space="preserve">Mercaptamine (Cysteamine) 0.55 %  eye drop   </w:t>
            </w:r>
          </w:p>
          <w:p w:rsidR="005B20E3" w:rsidRDefault="005B20E3">
            <w:pPr>
              <w:autoSpaceDE w:val="0"/>
              <w:autoSpaceDN w:val="0"/>
              <w:adjustRightInd w:val="0"/>
              <w:spacing w:after="0" w:line="240" w:lineRule="auto"/>
              <w:rPr>
                <w:rFonts w:ascii="Arial" w:hAnsi="Arial" w:cs="Arial"/>
                <w:color w:val="000000"/>
                <w:sz w:val="28"/>
                <w:szCs w:val="28"/>
                <w:vertAlign w:val="subscript"/>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28</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09-H00-017</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L . carnitine : oral pediatric solution 300 mg /ml (30 %) (20 ml)</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29</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09-H00-018</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 xml:space="preserve">L . carnitine 200 mg / ml (5ml ampoule)I.V , I.M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30</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09-H00-019</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rPr>
            </w:pPr>
            <w:r>
              <w:rPr>
                <w:rFonts w:ascii="Arial" w:hAnsi="Arial" w:cs="Arial"/>
                <w:color w:val="000000"/>
              </w:rPr>
              <w:t xml:space="preserve">Miglustat 100 mg capsule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31</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09-H00-020</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imiglucerase. I.V infusion 400 unit/ vial </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tl/>
              </w:rPr>
              <w:t>ج</w:t>
            </w:r>
            <w:r>
              <w:rPr>
                <w:rFonts w:ascii="Arial" w:hAnsi="Arial" w:cs="Arial"/>
                <w:color w:val="000000"/>
                <w:sz w:val="20"/>
                <w:szCs w:val="20"/>
              </w:rPr>
              <w:t>/1046</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tl/>
              </w:rPr>
              <w:t>ج</w:t>
            </w:r>
            <w:r>
              <w:rPr>
                <w:rFonts w:ascii="Arial" w:hAnsi="Arial" w:cs="Arial"/>
                <w:color w:val="000000"/>
                <w:sz w:val="20"/>
                <w:szCs w:val="20"/>
              </w:rPr>
              <w:t>/1045</w:t>
            </w:r>
          </w:p>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tl/>
              </w:rPr>
              <w:t>لاحقا</w:t>
            </w:r>
            <w:r>
              <w:rPr>
                <w:rFonts w:ascii="Arial" w:hAnsi="Arial" w:cs="Arial"/>
                <w:color w:val="000000"/>
                <w:sz w:val="20"/>
                <w:szCs w:val="20"/>
              </w:rPr>
              <w:t xml:space="preserve">" </w:t>
            </w:r>
            <w:r>
              <w:rPr>
                <w:rFonts w:ascii="Arial" w:hAnsi="Arial" w:cs="Arial"/>
                <w:color w:val="000000"/>
                <w:sz w:val="20"/>
                <w:szCs w:val="20"/>
                <w:rtl/>
              </w:rPr>
              <w:t>لقرار</w:t>
            </w:r>
            <w:r>
              <w:rPr>
                <w:rFonts w:ascii="Arial" w:hAnsi="Arial" w:cs="Arial"/>
                <w:color w:val="000000"/>
                <w:sz w:val="20"/>
                <w:szCs w:val="20"/>
              </w:rPr>
              <w:t xml:space="preserve"> </w:t>
            </w:r>
            <w:r>
              <w:rPr>
                <w:rFonts w:ascii="Arial" w:hAnsi="Arial" w:cs="Arial"/>
                <w:color w:val="000000"/>
                <w:sz w:val="20"/>
                <w:szCs w:val="20"/>
                <w:rtl/>
              </w:rPr>
              <w:t>الجلسة</w:t>
            </w:r>
            <w:r>
              <w:rPr>
                <w:rFonts w:ascii="Arial" w:hAnsi="Arial" w:cs="Arial"/>
                <w:color w:val="000000"/>
                <w:sz w:val="20"/>
                <w:szCs w:val="20"/>
              </w:rPr>
              <w:t xml:space="preserve"> </w:t>
            </w:r>
            <w:r>
              <w:rPr>
                <w:rFonts w:ascii="Arial" w:hAnsi="Arial" w:cs="Arial"/>
                <w:color w:val="000000"/>
                <w:sz w:val="20"/>
                <w:szCs w:val="20"/>
              </w:rPr>
              <w:lastRenderedPageBreak/>
              <w:t xml:space="preserve">1029 </w:t>
            </w:r>
            <w:r>
              <w:rPr>
                <w:rFonts w:ascii="Arial" w:hAnsi="Arial" w:cs="Arial"/>
                <w:color w:val="000000"/>
                <w:sz w:val="20"/>
                <w:szCs w:val="20"/>
                <w:rtl/>
              </w:rPr>
              <w:t>وبعد</w:t>
            </w:r>
            <w:r>
              <w:rPr>
                <w:rFonts w:ascii="Arial" w:hAnsi="Arial" w:cs="Arial"/>
                <w:color w:val="000000"/>
                <w:sz w:val="20"/>
                <w:szCs w:val="20"/>
              </w:rPr>
              <w:t xml:space="preserve"> </w:t>
            </w:r>
            <w:r>
              <w:rPr>
                <w:rFonts w:ascii="Arial" w:hAnsi="Arial" w:cs="Arial"/>
                <w:color w:val="000000"/>
                <w:sz w:val="20"/>
                <w:szCs w:val="20"/>
                <w:rtl/>
              </w:rPr>
              <w:t>استضافة</w:t>
            </w:r>
            <w:r>
              <w:rPr>
                <w:rFonts w:ascii="Arial" w:hAnsi="Arial" w:cs="Arial"/>
                <w:color w:val="000000"/>
                <w:sz w:val="20"/>
                <w:szCs w:val="20"/>
              </w:rPr>
              <w:t xml:space="preserve"> </w:t>
            </w:r>
            <w:r>
              <w:rPr>
                <w:rFonts w:ascii="Arial" w:hAnsi="Arial" w:cs="Arial"/>
                <w:color w:val="000000"/>
                <w:sz w:val="20"/>
                <w:szCs w:val="20"/>
                <w:rtl/>
              </w:rPr>
              <w:t>اللجنة</w:t>
            </w:r>
            <w:r>
              <w:rPr>
                <w:rFonts w:ascii="Arial" w:hAnsi="Arial" w:cs="Arial"/>
                <w:color w:val="000000"/>
                <w:sz w:val="20"/>
                <w:szCs w:val="20"/>
              </w:rPr>
              <w:t xml:space="preserve"> </w:t>
            </w:r>
            <w:r>
              <w:rPr>
                <w:rFonts w:ascii="Arial" w:hAnsi="Arial" w:cs="Arial"/>
                <w:color w:val="000000"/>
                <w:sz w:val="20"/>
                <w:szCs w:val="20"/>
                <w:rtl/>
              </w:rPr>
              <w:t>العلمية</w:t>
            </w:r>
            <w:r>
              <w:rPr>
                <w:rFonts w:ascii="Arial" w:hAnsi="Arial" w:cs="Arial"/>
                <w:color w:val="000000"/>
                <w:sz w:val="20"/>
                <w:szCs w:val="20"/>
              </w:rPr>
              <w:t xml:space="preserve"> </w:t>
            </w:r>
            <w:r>
              <w:rPr>
                <w:rFonts w:ascii="Arial" w:hAnsi="Arial" w:cs="Arial"/>
                <w:color w:val="000000"/>
                <w:sz w:val="20"/>
                <w:szCs w:val="20"/>
                <w:rtl/>
              </w:rPr>
              <w:t>للامراض</w:t>
            </w:r>
            <w:r>
              <w:rPr>
                <w:rFonts w:ascii="Arial" w:hAnsi="Arial" w:cs="Arial"/>
                <w:color w:val="000000"/>
                <w:sz w:val="20"/>
                <w:szCs w:val="20"/>
              </w:rPr>
              <w:t xml:space="preserve"> </w:t>
            </w:r>
            <w:r>
              <w:rPr>
                <w:rFonts w:ascii="Arial" w:hAnsi="Arial" w:cs="Arial"/>
                <w:color w:val="000000"/>
                <w:sz w:val="20"/>
                <w:szCs w:val="20"/>
                <w:rtl/>
              </w:rPr>
              <w:t>النادرة</w:t>
            </w:r>
            <w:r>
              <w:rPr>
                <w:rFonts w:ascii="Arial" w:hAnsi="Arial" w:cs="Arial"/>
                <w:color w:val="000000"/>
                <w:sz w:val="20"/>
                <w:szCs w:val="20"/>
              </w:rPr>
              <w:t xml:space="preserve"> </w:t>
            </w:r>
            <w:r>
              <w:rPr>
                <w:rFonts w:ascii="Arial" w:hAnsi="Arial" w:cs="Arial"/>
                <w:color w:val="000000"/>
                <w:sz w:val="20"/>
                <w:szCs w:val="20"/>
                <w:rtl/>
              </w:rPr>
              <w:t>واستعراض</w:t>
            </w:r>
            <w:r>
              <w:rPr>
                <w:rFonts w:ascii="Arial" w:hAnsi="Arial" w:cs="Arial"/>
                <w:color w:val="000000"/>
                <w:sz w:val="20"/>
                <w:szCs w:val="20"/>
              </w:rPr>
              <w:t xml:space="preserve"> </w:t>
            </w:r>
            <w:r>
              <w:rPr>
                <w:rFonts w:ascii="Arial" w:hAnsi="Arial" w:cs="Arial"/>
                <w:color w:val="000000"/>
                <w:sz w:val="20"/>
                <w:szCs w:val="20"/>
                <w:rtl/>
              </w:rPr>
              <w:t>الحقائق</w:t>
            </w:r>
            <w:r>
              <w:rPr>
                <w:rFonts w:ascii="Arial" w:hAnsi="Arial" w:cs="Arial"/>
                <w:color w:val="000000"/>
                <w:sz w:val="20"/>
                <w:szCs w:val="20"/>
              </w:rPr>
              <w:t xml:space="preserve"> </w:t>
            </w:r>
            <w:r>
              <w:rPr>
                <w:rFonts w:ascii="Arial" w:hAnsi="Arial" w:cs="Arial"/>
                <w:color w:val="000000"/>
                <w:sz w:val="20"/>
                <w:szCs w:val="20"/>
                <w:rtl/>
              </w:rPr>
              <w:t>العلمية</w:t>
            </w:r>
            <w:r>
              <w:rPr>
                <w:rFonts w:ascii="Arial" w:hAnsi="Arial" w:cs="Arial"/>
                <w:color w:val="000000"/>
                <w:sz w:val="20"/>
                <w:szCs w:val="20"/>
              </w:rPr>
              <w:t xml:space="preserve"> </w:t>
            </w:r>
            <w:r>
              <w:rPr>
                <w:rFonts w:ascii="Arial" w:hAnsi="Arial" w:cs="Arial"/>
                <w:color w:val="000000"/>
                <w:sz w:val="20"/>
                <w:szCs w:val="20"/>
                <w:rtl/>
              </w:rPr>
              <w:t>بصورة</w:t>
            </w:r>
            <w:r>
              <w:rPr>
                <w:rFonts w:ascii="Arial" w:hAnsi="Arial" w:cs="Arial"/>
                <w:color w:val="000000"/>
                <w:sz w:val="20"/>
                <w:szCs w:val="20"/>
              </w:rPr>
              <w:t xml:space="preserve">     </w:t>
            </w:r>
            <w:r>
              <w:rPr>
                <w:rFonts w:ascii="Arial" w:hAnsi="Arial" w:cs="Arial"/>
                <w:color w:val="000000"/>
                <w:sz w:val="20"/>
                <w:szCs w:val="20"/>
                <w:rtl/>
              </w:rPr>
              <w:t>مفصلة</w:t>
            </w:r>
            <w:r>
              <w:rPr>
                <w:rFonts w:ascii="Arial" w:hAnsi="Arial" w:cs="Arial"/>
                <w:color w:val="000000"/>
                <w:sz w:val="20"/>
                <w:szCs w:val="20"/>
              </w:rPr>
              <w:t xml:space="preserve"> </w:t>
            </w:r>
            <w:r>
              <w:rPr>
                <w:rFonts w:ascii="Arial" w:hAnsi="Arial" w:cs="Arial"/>
                <w:color w:val="000000"/>
                <w:sz w:val="20"/>
                <w:szCs w:val="20"/>
                <w:rtl/>
              </w:rPr>
              <w:t>تقرر</w:t>
            </w:r>
            <w:r>
              <w:rPr>
                <w:rFonts w:ascii="Arial" w:hAnsi="Arial" w:cs="Arial"/>
                <w:color w:val="000000"/>
                <w:sz w:val="20"/>
                <w:szCs w:val="20"/>
              </w:rPr>
              <w:t xml:space="preserve"> </w:t>
            </w:r>
            <w:r>
              <w:rPr>
                <w:rFonts w:ascii="Arial" w:hAnsi="Arial" w:cs="Arial"/>
                <w:color w:val="000000"/>
                <w:sz w:val="20"/>
                <w:szCs w:val="20"/>
                <w:rtl/>
              </w:rPr>
              <w:t>اقرار</w:t>
            </w:r>
            <w:r>
              <w:rPr>
                <w:rFonts w:ascii="Arial" w:hAnsi="Arial" w:cs="Arial"/>
                <w:color w:val="000000"/>
                <w:sz w:val="20"/>
                <w:szCs w:val="20"/>
              </w:rPr>
              <w:t xml:space="preserve"> </w:t>
            </w:r>
            <w:r>
              <w:rPr>
                <w:rFonts w:ascii="Arial" w:hAnsi="Arial" w:cs="Arial"/>
                <w:color w:val="000000"/>
                <w:sz w:val="20"/>
                <w:szCs w:val="20"/>
                <w:rtl/>
              </w:rPr>
              <w:t>العقاريين</w:t>
            </w:r>
            <w:r>
              <w:rPr>
                <w:rFonts w:ascii="Arial" w:hAnsi="Arial" w:cs="Arial"/>
                <w:color w:val="000000"/>
                <w:sz w:val="20"/>
                <w:szCs w:val="20"/>
              </w:rPr>
              <w:t xml:space="preserve"> </w:t>
            </w:r>
            <w:r>
              <w:rPr>
                <w:rFonts w:ascii="Arial" w:hAnsi="Arial" w:cs="Arial"/>
                <w:color w:val="000000"/>
                <w:sz w:val="20"/>
                <w:szCs w:val="20"/>
                <w:rtl/>
              </w:rPr>
              <w:t>بقائمة</w:t>
            </w:r>
            <w:r>
              <w:rPr>
                <w:rFonts w:ascii="Arial" w:hAnsi="Arial" w:cs="Arial"/>
                <w:color w:val="000000"/>
                <w:sz w:val="20"/>
                <w:szCs w:val="20"/>
              </w:rPr>
              <w:t xml:space="preserve"> </w:t>
            </w:r>
            <w:r>
              <w:rPr>
                <w:rFonts w:ascii="Arial" w:hAnsi="Arial" w:cs="Arial"/>
                <w:color w:val="000000"/>
                <w:sz w:val="20"/>
                <w:szCs w:val="20"/>
                <w:rtl/>
              </w:rPr>
              <w:t>الامراض</w:t>
            </w:r>
            <w:r>
              <w:rPr>
                <w:rFonts w:ascii="Arial" w:hAnsi="Arial" w:cs="Arial"/>
                <w:color w:val="000000"/>
                <w:sz w:val="20"/>
                <w:szCs w:val="20"/>
              </w:rPr>
              <w:t xml:space="preserve"> </w:t>
            </w:r>
            <w:r>
              <w:rPr>
                <w:rFonts w:ascii="Arial" w:hAnsi="Arial" w:cs="Arial"/>
                <w:color w:val="000000"/>
                <w:sz w:val="20"/>
                <w:szCs w:val="20"/>
                <w:rtl/>
              </w:rPr>
              <w:t>النادرة</w:t>
            </w:r>
            <w:r>
              <w:rPr>
                <w:rFonts w:ascii="Arial" w:hAnsi="Arial" w:cs="Arial"/>
                <w:color w:val="000000"/>
                <w:sz w:val="20"/>
                <w:szCs w:val="20"/>
              </w:rPr>
              <w:t xml:space="preserve">   ( imiglucerase &amp; Velaglucerase )</w:t>
            </w:r>
            <w:r>
              <w:rPr>
                <w:rFonts w:ascii="Arial" w:hAnsi="Arial" w:cs="Arial"/>
                <w:color w:val="000000"/>
                <w:sz w:val="20"/>
                <w:szCs w:val="20"/>
                <w:rtl/>
              </w:rPr>
              <w:t>ونخول</w:t>
            </w:r>
            <w:r>
              <w:rPr>
                <w:rFonts w:ascii="Arial" w:hAnsi="Arial" w:cs="Arial"/>
                <w:color w:val="000000"/>
                <w:sz w:val="20"/>
                <w:szCs w:val="20"/>
              </w:rPr>
              <w:t xml:space="preserve">      </w:t>
            </w:r>
            <w:r>
              <w:rPr>
                <w:rFonts w:ascii="Arial" w:hAnsi="Arial" w:cs="Arial"/>
                <w:color w:val="000000"/>
                <w:sz w:val="20"/>
                <w:szCs w:val="20"/>
                <w:rtl/>
              </w:rPr>
              <w:t>اللجنة</w:t>
            </w:r>
            <w:r>
              <w:rPr>
                <w:rFonts w:ascii="Arial" w:hAnsi="Arial" w:cs="Arial"/>
                <w:color w:val="000000"/>
                <w:sz w:val="20"/>
                <w:szCs w:val="20"/>
              </w:rPr>
              <w:t xml:space="preserve"> </w:t>
            </w:r>
            <w:r>
              <w:rPr>
                <w:rFonts w:ascii="Arial" w:hAnsi="Arial" w:cs="Arial"/>
                <w:color w:val="000000"/>
                <w:sz w:val="20"/>
                <w:szCs w:val="20"/>
                <w:rtl/>
              </w:rPr>
              <w:t>العلمية</w:t>
            </w:r>
            <w:r>
              <w:rPr>
                <w:rFonts w:ascii="Arial" w:hAnsi="Arial" w:cs="Arial"/>
                <w:color w:val="000000"/>
                <w:sz w:val="20"/>
                <w:szCs w:val="20"/>
              </w:rPr>
              <w:t xml:space="preserve"> </w:t>
            </w:r>
            <w:r>
              <w:rPr>
                <w:rFonts w:ascii="Arial" w:hAnsi="Arial" w:cs="Arial"/>
                <w:color w:val="000000"/>
                <w:sz w:val="20"/>
                <w:szCs w:val="20"/>
                <w:rtl/>
              </w:rPr>
              <w:t>للامراض</w:t>
            </w:r>
            <w:r>
              <w:rPr>
                <w:rFonts w:ascii="Arial" w:hAnsi="Arial" w:cs="Arial"/>
                <w:color w:val="000000"/>
                <w:sz w:val="20"/>
                <w:szCs w:val="20"/>
              </w:rPr>
              <w:t xml:space="preserve"> </w:t>
            </w:r>
            <w:r>
              <w:rPr>
                <w:rFonts w:ascii="Arial" w:hAnsi="Arial" w:cs="Arial"/>
                <w:color w:val="000000"/>
                <w:sz w:val="20"/>
                <w:szCs w:val="20"/>
                <w:rtl/>
              </w:rPr>
              <w:t>النادرة</w:t>
            </w:r>
            <w:r>
              <w:rPr>
                <w:rFonts w:ascii="Arial" w:hAnsi="Arial" w:cs="Arial"/>
                <w:color w:val="000000"/>
                <w:sz w:val="20"/>
                <w:szCs w:val="20"/>
              </w:rPr>
              <w:t xml:space="preserve"> </w:t>
            </w:r>
            <w:r>
              <w:rPr>
                <w:rFonts w:ascii="Arial" w:hAnsi="Arial" w:cs="Arial"/>
                <w:color w:val="000000"/>
                <w:sz w:val="20"/>
                <w:szCs w:val="20"/>
                <w:rtl/>
              </w:rPr>
              <w:t>تحديد</w:t>
            </w:r>
            <w:r>
              <w:rPr>
                <w:rFonts w:ascii="Arial" w:hAnsi="Arial" w:cs="Arial"/>
                <w:color w:val="000000"/>
                <w:sz w:val="20"/>
                <w:szCs w:val="20"/>
              </w:rPr>
              <w:t xml:space="preserve"> </w:t>
            </w:r>
            <w:r>
              <w:rPr>
                <w:rFonts w:ascii="Arial" w:hAnsi="Arial" w:cs="Arial"/>
                <w:color w:val="000000"/>
                <w:sz w:val="20"/>
                <w:szCs w:val="20"/>
                <w:rtl/>
              </w:rPr>
              <w:t>كمية</w:t>
            </w:r>
            <w:r>
              <w:rPr>
                <w:rFonts w:ascii="Arial" w:hAnsi="Arial" w:cs="Arial"/>
                <w:color w:val="000000"/>
                <w:sz w:val="20"/>
                <w:szCs w:val="20"/>
              </w:rPr>
              <w:t xml:space="preserve"> </w:t>
            </w:r>
            <w:r>
              <w:rPr>
                <w:rFonts w:ascii="Arial" w:hAnsi="Arial" w:cs="Arial"/>
                <w:color w:val="000000"/>
                <w:sz w:val="20"/>
                <w:szCs w:val="20"/>
                <w:rtl/>
              </w:rPr>
              <w:t>الاحتياج</w:t>
            </w:r>
            <w:r>
              <w:rPr>
                <w:rFonts w:ascii="Arial" w:hAnsi="Arial" w:cs="Arial"/>
                <w:color w:val="000000"/>
                <w:sz w:val="20"/>
                <w:szCs w:val="20"/>
              </w:rPr>
              <w:t xml:space="preserve"> </w:t>
            </w:r>
            <w:r>
              <w:rPr>
                <w:rFonts w:ascii="Arial" w:hAnsi="Arial" w:cs="Arial"/>
                <w:color w:val="000000"/>
                <w:sz w:val="20"/>
                <w:szCs w:val="20"/>
                <w:rtl/>
              </w:rPr>
              <w:t>من</w:t>
            </w:r>
            <w:r>
              <w:rPr>
                <w:rFonts w:ascii="Arial" w:hAnsi="Arial" w:cs="Arial"/>
                <w:color w:val="000000"/>
                <w:sz w:val="20"/>
                <w:szCs w:val="20"/>
              </w:rPr>
              <w:t xml:space="preserve"> </w:t>
            </w:r>
            <w:r>
              <w:rPr>
                <w:rFonts w:ascii="Arial" w:hAnsi="Arial" w:cs="Arial"/>
                <w:color w:val="000000"/>
                <w:sz w:val="20"/>
                <w:szCs w:val="20"/>
                <w:rtl/>
              </w:rPr>
              <w:t>كل</w:t>
            </w:r>
            <w:r>
              <w:rPr>
                <w:rFonts w:ascii="Arial" w:hAnsi="Arial" w:cs="Arial"/>
                <w:color w:val="000000"/>
                <w:sz w:val="20"/>
                <w:szCs w:val="20"/>
              </w:rPr>
              <w:t xml:space="preserve"> </w:t>
            </w:r>
            <w:r>
              <w:rPr>
                <w:rFonts w:ascii="Arial" w:hAnsi="Arial" w:cs="Arial"/>
                <w:color w:val="000000"/>
                <w:sz w:val="20"/>
                <w:szCs w:val="20"/>
                <w:rtl/>
              </w:rPr>
              <w:t>مادة</w:t>
            </w:r>
            <w:r>
              <w:rPr>
                <w:rFonts w:ascii="Arial" w:hAnsi="Arial" w:cs="Arial"/>
                <w:color w:val="000000"/>
                <w:sz w:val="20"/>
                <w:szCs w:val="20"/>
              </w:rPr>
              <w:t xml:space="preserve"> </w:t>
            </w:r>
            <w:r>
              <w:rPr>
                <w:rFonts w:ascii="Arial" w:hAnsi="Arial" w:cs="Arial"/>
                <w:color w:val="000000"/>
                <w:sz w:val="20"/>
                <w:szCs w:val="20"/>
                <w:rtl/>
              </w:rPr>
              <w:t>وفقا</w:t>
            </w:r>
            <w:r>
              <w:rPr>
                <w:rFonts w:ascii="Arial" w:hAnsi="Arial" w:cs="Arial"/>
                <w:color w:val="000000"/>
                <w:sz w:val="20"/>
                <w:szCs w:val="20"/>
              </w:rPr>
              <w:t xml:space="preserve">" </w:t>
            </w:r>
            <w:r>
              <w:rPr>
                <w:rFonts w:ascii="Arial" w:hAnsi="Arial" w:cs="Arial"/>
                <w:color w:val="000000"/>
                <w:sz w:val="20"/>
                <w:szCs w:val="20"/>
                <w:rtl/>
              </w:rPr>
              <w:t>لعدد</w:t>
            </w:r>
            <w:r>
              <w:rPr>
                <w:rFonts w:ascii="Arial" w:hAnsi="Arial" w:cs="Arial"/>
                <w:color w:val="000000"/>
                <w:sz w:val="20"/>
                <w:szCs w:val="20"/>
              </w:rPr>
              <w:t xml:space="preserve"> </w:t>
            </w:r>
            <w:r>
              <w:rPr>
                <w:rFonts w:ascii="Arial" w:hAnsi="Arial" w:cs="Arial"/>
                <w:color w:val="000000"/>
                <w:sz w:val="20"/>
                <w:szCs w:val="20"/>
                <w:rtl/>
              </w:rPr>
              <w:t>المرضى</w:t>
            </w:r>
            <w:r>
              <w:rPr>
                <w:rFonts w:ascii="Arial" w:hAnsi="Arial" w:cs="Arial"/>
                <w:color w:val="000000"/>
                <w:sz w:val="20"/>
                <w:szCs w:val="20"/>
              </w:rPr>
              <w:t xml:space="preserve"> </w:t>
            </w:r>
            <w:r>
              <w:rPr>
                <w:rFonts w:ascii="Arial" w:hAnsi="Arial" w:cs="Arial"/>
                <w:color w:val="000000"/>
                <w:sz w:val="20"/>
                <w:szCs w:val="20"/>
                <w:rtl/>
              </w:rPr>
              <w:t>والحالات</w:t>
            </w:r>
            <w:r>
              <w:rPr>
                <w:rFonts w:ascii="Arial" w:hAnsi="Arial" w:cs="Arial"/>
                <w:color w:val="000000"/>
                <w:sz w:val="20"/>
                <w:szCs w:val="20"/>
              </w:rPr>
              <w:t xml:space="preserve"> </w:t>
            </w:r>
            <w:r>
              <w:rPr>
                <w:rFonts w:ascii="Arial" w:hAnsi="Arial" w:cs="Arial"/>
                <w:color w:val="000000"/>
                <w:sz w:val="20"/>
                <w:szCs w:val="20"/>
                <w:rtl/>
              </w:rPr>
              <w:t>المسجلة</w:t>
            </w:r>
            <w:r>
              <w:rPr>
                <w:rFonts w:ascii="Arial" w:hAnsi="Arial" w:cs="Arial"/>
                <w:color w:val="000000"/>
                <w:sz w:val="20"/>
                <w:szCs w:val="20"/>
              </w:rPr>
              <w:t xml:space="preserve">          </w:t>
            </w:r>
            <w:r>
              <w:rPr>
                <w:rFonts w:ascii="Arial" w:hAnsi="Arial" w:cs="Arial"/>
                <w:color w:val="000000"/>
                <w:sz w:val="20"/>
                <w:szCs w:val="20"/>
                <w:rtl/>
              </w:rPr>
              <w:t>الجديدة</w:t>
            </w:r>
            <w:r>
              <w:rPr>
                <w:rFonts w:ascii="Arial" w:hAnsi="Arial" w:cs="Arial"/>
                <w:color w:val="000000"/>
                <w:sz w:val="20"/>
                <w:szCs w:val="20"/>
              </w:rPr>
              <w:t xml:space="preserve"> </w:t>
            </w:r>
            <w:r>
              <w:rPr>
                <w:rFonts w:ascii="Arial" w:hAnsi="Arial" w:cs="Arial"/>
                <w:color w:val="000000"/>
                <w:sz w:val="20"/>
                <w:szCs w:val="20"/>
                <w:rtl/>
              </w:rPr>
              <w:t>والقديمة</w:t>
            </w:r>
            <w:r>
              <w:rPr>
                <w:rFonts w:ascii="Arial" w:hAnsi="Arial" w:cs="Arial"/>
                <w:color w:val="000000"/>
                <w:sz w:val="20"/>
                <w:szCs w:val="20"/>
              </w:rPr>
              <w:t xml:space="preserve"> </w:t>
            </w:r>
            <w:r>
              <w:rPr>
                <w:rFonts w:ascii="Arial" w:hAnsi="Arial" w:cs="Arial"/>
                <w:color w:val="000000"/>
                <w:sz w:val="20"/>
                <w:szCs w:val="20"/>
                <w:rtl/>
              </w:rPr>
              <w:t>وفقا</w:t>
            </w:r>
            <w:r>
              <w:rPr>
                <w:rFonts w:ascii="Arial" w:hAnsi="Arial" w:cs="Arial"/>
                <w:color w:val="000000"/>
                <w:sz w:val="20"/>
                <w:szCs w:val="20"/>
              </w:rPr>
              <w:t xml:space="preserve">" </w:t>
            </w:r>
            <w:r>
              <w:rPr>
                <w:rFonts w:ascii="Arial" w:hAnsi="Arial" w:cs="Arial"/>
                <w:color w:val="000000"/>
                <w:sz w:val="20"/>
                <w:szCs w:val="20"/>
                <w:rtl/>
              </w:rPr>
              <w:t>للحقائق</w:t>
            </w:r>
            <w:r>
              <w:rPr>
                <w:rFonts w:ascii="Arial" w:hAnsi="Arial" w:cs="Arial"/>
                <w:color w:val="000000"/>
                <w:sz w:val="20"/>
                <w:szCs w:val="20"/>
              </w:rPr>
              <w:t xml:space="preserve"> </w:t>
            </w:r>
            <w:r>
              <w:rPr>
                <w:rFonts w:ascii="Arial" w:hAnsi="Arial" w:cs="Arial"/>
                <w:color w:val="000000"/>
                <w:sz w:val="20"/>
                <w:szCs w:val="20"/>
                <w:rtl/>
              </w:rPr>
              <w:t>العلمية</w:t>
            </w:r>
            <w:r>
              <w:rPr>
                <w:rFonts w:ascii="Arial" w:hAnsi="Arial" w:cs="Arial"/>
                <w:color w:val="000000"/>
                <w:sz w:val="20"/>
                <w:szCs w:val="20"/>
              </w:rPr>
              <w:t xml:space="preserve"> </w:t>
            </w:r>
            <w:r>
              <w:rPr>
                <w:rFonts w:ascii="Arial" w:hAnsi="Arial" w:cs="Arial"/>
                <w:color w:val="000000"/>
                <w:sz w:val="20"/>
                <w:szCs w:val="20"/>
                <w:rtl/>
              </w:rPr>
              <w:t>مع</w:t>
            </w:r>
            <w:r>
              <w:rPr>
                <w:rFonts w:ascii="Arial" w:hAnsi="Arial" w:cs="Arial"/>
                <w:color w:val="000000"/>
                <w:sz w:val="20"/>
                <w:szCs w:val="20"/>
              </w:rPr>
              <w:t xml:space="preserve"> </w:t>
            </w:r>
            <w:r>
              <w:rPr>
                <w:rFonts w:ascii="Arial" w:hAnsi="Arial" w:cs="Arial"/>
                <w:color w:val="000000"/>
                <w:sz w:val="20"/>
                <w:szCs w:val="20"/>
                <w:rtl/>
              </w:rPr>
              <w:t>الزام</w:t>
            </w:r>
            <w:r>
              <w:rPr>
                <w:rFonts w:ascii="Arial" w:hAnsi="Arial" w:cs="Arial"/>
                <w:color w:val="000000"/>
                <w:sz w:val="20"/>
                <w:szCs w:val="20"/>
              </w:rPr>
              <w:t xml:space="preserve"> </w:t>
            </w:r>
            <w:r>
              <w:rPr>
                <w:rFonts w:ascii="Arial" w:hAnsi="Arial" w:cs="Arial"/>
                <w:color w:val="000000"/>
                <w:sz w:val="20"/>
                <w:szCs w:val="20"/>
                <w:rtl/>
              </w:rPr>
              <w:t>الشركات</w:t>
            </w:r>
            <w:r>
              <w:rPr>
                <w:rFonts w:ascii="Arial" w:hAnsi="Arial" w:cs="Arial"/>
                <w:color w:val="000000"/>
                <w:sz w:val="20"/>
                <w:szCs w:val="20"/>
              </w:rPr>
              <w:t xml:space="preserve"> </w:t>
            </w:r>
            <w:r>
              <w:rPr>
                <w:rFonts w:ascii="Arial" w:hAnsi="Arial" w:cs="Arial"/>
                <w:color w:val="000000"/>
                <w:sz w:val="20"/>
                <w:szCs w:val="20"/>
                <w:rtl/>
              </w:rPr>
              <w:t>المجهزة</w:t>
            </w:r>
            <w:r>
              <w:rPr>
                <w:rFonts w:ascii="Arial" w:hAnsi="Arial" w:cs="Arial"/>
                <w:color w:val="000000"/>
                <w:sz w:val="20"/>
                <w:szCs w:val="20"/>
              </w:rPr>
              <w:t xml:space="preserve"> </w:t>
            </w:r>
            <w:r>
              <w:rPr>
                <w:rFonts w:ascii="Arial" w:hAnsi="Arial" w:cs="Arial"/>
                <w:color w:val="000000"/>
                <w:sz w:val="20"/>
                <w:szCs w:val="20"/>
                <w:rtl/>
              </w:rPr>
              <w:t>بتوفير</w:t>
            </w:r>
            <w:r>
              <w:rPr>
                <w:rFonts w:ascii="Arial" w:hAnsi="Arial" w:cs="Arial"/>
                <w:color w:val="000000"/>
                <w:sz w:val="20"/>
                <w:szCs w:val="20"/>
              </w:rPr>
              <w:t xml:space="preserve"> </w:t>
            </w:r>
            <w:r>
              <w:rPr>
                <w:rFonts w:ascii="Arial" w:hAnsi="Arial" w:cs="Arial"/>
                <w:color w:val="000000"/>
                <w:sz w:val="20"/>
                <w:szCs w:val="20"/>
                <w:rtl/>
              </w:rPr>
              <w:t>الفحوصات</w:t>
            </w:r>
            <w:r>
              <w:rPr>
                <w:rFonts w:ascii="Arial" w:hAnsi="Arial" w:cs="Arial"/>
                <w:color w:val="000000"/>
                <w:sz w:val="20"/>
                <w:szCs w:val="20"/>
              </w:rPr>
              <w:t xml:space="preserve"> </w:t>
            </w:r>
            <w:r>
              <w:rPr>
                <w:rFonts w:ascii="Arial" w:hAnsi="Arial" w:cs="Arial"/>
                <w:color w:val="000000"/>
                <w:sz w:val="20"/>
                <w:szCs w:val="20"/>
                <w:rtl/>
              </w:rPr>
              <w:t>اللازمة</w:t>
            </w:r>
            <w:r>
              <w:rPr>
                <w:rFonts w:ascii="Arial" w:hAnsi="Arial" w:cs="Arial"/>
                <w:color w:val="000000"/>
                <w:sz w:val="20"/>
                <w:szCs w:val="20"/>
              </w:rPr>
              <w:t xml:space="preserve"> </w:t>
            </w:r>
            <w:r>
              <w:rPr>
                <w:rFonts w:ascii="Arial" w:hAnsi="Arial" w:cs="Arial"/>
                <w:color w:val="000000"/>
                <w:sz w:val="20"/>
                <w:szCs w:val="20"/>
                <w:rtl/>
              </w:rPr>
              <w:t>لاثبات</w:t>
            </w:r>
            <w:r>
              <w:rPr>
                <w:rFonts w:ascii="Arial" w:hAnsi="Arial" w:cs="Arial"/>
                <w:color w:val="000000"/>
                <w:sz w:val="20"/>
                <w:szCs w:val="20"/>
              </w:rPr>
              <w:t xml:space="preserve"> </w:t>
            </w:r>
            <w:r>
              <w:rPr>
                <w:rFonts w:ascii="Arial" w:hAnsi="Arial" w:cs="Arial"/>
                <w:color w:val="000000"/>
                <w:sz w:val="20"/>
                <w:szCs w:val="20"/>
                <w:rtl/>
              </w:rPr>
              <w:t>التشخيص</w:t>
            </w:r>
            <w:r>
              <w:rPr>
                <w:rFonts w:ascii="Arial" w:hAnsi="Arial" w:cs="Arial"/>
                <w:color w:val="000000"/>
                <w:sz w:val="20"/>
                <w:szCs w:val="20"/>
              </w:rPr>
              <w:t xml:space="preserve"> </w:t>
            </w:r>
            <w:r>
              <w:rPr>
                <w:rFonts w:ascii="Arial" w:hAnsi="Arial" w:cs="Arial"/>
                <w:color w:val="000000"/>
                <w:sz w:val="20"/>
                <w:szCs w:val="20"/>
                <w:rtl/>
              </w:rPr>
              <w:t>والمتابعة</w:t>
            </w:r>
            <w:r>
              <w:rPr>
                <w:rFonts w:ascii="Arial" w:hAnsi="Arial" w:cs="Arial"/>
                <w:color w:val="000000"/>
                <w:sz w:val="20"/>
                <w:szCs w:val="20"/>
              </w:rPr>
              <w:t xml:space="preserve"> </w:t>
            </w:r>
            <w:r>
              <w:rPr>
                <w:rFonts w:ascii="Arial" w:hAnsi="Arial" w:cs="Arial"/>
                <w:color w:val="000000"/>
                <w:sz w:val="20"/>
                <w:szCs w:val="20"/>
                <w:rtl/>
              </w:rPr>
              <w:t>لاستجابة</w:t>
            </w:r>
            <w:r>
              <w:rPr>
                <w:rFonts w:ascii="Arial" w:hAnsi="Arial" w:cs="Arial"/>
                <w:color w:val="000000"/>
                <w:sz w:val="20"/>
                <w:szCs w:val="20"/>
              </w:rPr>
              <w:t xml:space="preserve"> </w:t>
            </w:r>
            <w:r>
              <w:rPr>
                <w:rFonts w:ascii="Arial" w:hAnsi="Arial" w:cs="Arial"/>
                <w:color w:val="000000"/>
                <w:sz w:val="20"/>
                <w:szCs w:val="20"/>
                <w:rtl/>
              </w:rPr>
              <w:t>المرضى</w:t>
            </w:r>
            <w:r>
              <w:rPr>
                <w:rFonts w:ascii="Arial" w:hAnsi="Arial" w:cs="Arial"/>
                <w:color w:val="000000"/>
                <w:sz w:val="20"/>
                <w:szCs w:val="20"/>
              </w:rPr>
              <w:t xml:space="preserve"> </w:t>
            </w:r>
            <w:r>
              <w:rPr>
                <w:rFonts w:ascii="Arial" w:hAnsi="Arial" w:cs="Arial"/>
                <w:color w:val="000000"/>
                <w:sz w:val="20"/>
                <w:szCs w:val="20"/>
                <w:rtl/>
              </w:rPr>
              <w:t>وعدم</w:t>
            </w:r>
            <w:r>
              <w:rPr>
                <w:rFonts w:ascii="Arial" w:hAnsi="Arial" w:cs="Arial"/>
                <w:color w:val="000000"/>
                <w:sz w:val="20"/>
                <w:szCs w:val="20"/>
              </w:rPr>
              <w:t xml:space="preserve"> </w:t>
            </w:r>
            <w:r>
              <w:rPr>
                <w:rFonts w:ascii="Arial" w:hAnsi="Arial" w:cs="Arial"/>
                <w:color w:val="000000"/>
                <w:sz w:val="20"/>
                <w:szCs w:val="20"/>
                <w:rtl/>
              </w:rPr>
              <w:t>التلكؤ</w:t>
            </w:r>
            <w:r>
              <w:rPr>
                <w:rFonts w:ascii="Arial" w:hAnsi="Arial" w:cs="Arial"/>
                <w:color w:val="000000"/>
                <w:sz w:val="20"/>
                <w:szCs w:val="20"/>
              </w:rPr>
              <w:t xml:space="preserve"> </w:t>
            </w:r>
            <w:r>
              <w:rPr>
                <w:rFonts w:ascii="Arial" w:hAnsi="Arial" w:cs="Arial"/>
                <w:color w:val="000000"/>
                <w:sz w:val="20"/>
                <w:szCs w:val="20"/>
                <w:rtl/>
              </w:rPr>
              <w:t>في</w:t>
            </w:r>
            <w:r>
              <w:rPr>
                <w:rFonts w:ascii="Arial" w:hAnsi="Arial" w:cs="Arial"/>
                <w:color w:val="000000"/>
                <w:sz w:val="20"/>
                <w:szCs w:val="20"/>
              </w:rPr>
              <w:t xml:space="preserve"> </w:t>
            </w:r>
            <w:r>
              <w:rPr>
                <w:rFonts w:ascii="Arial" w:hAnsi="Arial" w:cs="Arial"/>
                <w:color w:val="000000"/>
                <w:sz w:val="20"/>
                <w:szCs w:val="20"/>
                <w:rtl/>
              </w:rPr>
              <w:t>ارسال</w:t>
            </w:r>
            <w:r>
              <w:rPr>
                <w:rFonts w:ascii="Arial" w:hAnsi="Arial" w:cs="Arial"/>
                <w:color w:val="000000"/>
                <w:sz w:val="20"/>
                <w:szCs w:val="20"/>
              </w:rPr>
              <w:t xml:space="preserve"> </w:t>
            </w:r>
            <w:r>
              <w:rPr>
                <w:rFonts w:ascii="Arial" w:hAnsi="Arial" w:cs="Arial"/>
                <w:color w:val="000000"/>
                <w:sz w:val="20"/>
                <w:szCs w:val="20"/>
                <w:rtl/>
              </w:rPr>
              <w:t>النتائج</w:t>
            </w:r>
            <w:r>
              <w:rPr>
                <w:rFonts w:ascii="Arial" w:hAnsi="Arial" w:cs="Arial"/>
                <w:color w:val="000000"/>
                <w:sz w:val="20"/>
                <w:szCs w:val="20"/>
              </w:rPr>
              <w:t xml:space="preserve"> </w:t>
            </w:r>
            <w:r>
              <w:rPr>
                <w:rFonts w:ascii="Arial" w:hAnsi="Arial" w:cs="Arial"/>
                <w:color w:val="000000"/>
                <w:sz w:val="20"/>
                <w:szCs w:val="20"/>
                <w:rtl/>
              </w:rPr>
              <w:t>وحسب</w:t>
            </w:r>
            <w:r>
              <w:rPr>
                <w:rFonts w:ascii="Arial" w:hAnsi="Arial" w:cs="Arial"/>
                <w:color w:val="000000"/>
                <w:sz w:val="20"/>
                <w:szCs w:val="20"/>
              </w:rPr>
              <w:t xml:space="preserve"> </w:t>
            </w:r>
            <w:r>
              <w:rPr>
                <w:rFonts w:ascii="Arial" w:hAnsi="Arial" w:cs="Arial"/>
                <w:color w:val="000000"/>
                <w:sz w:val="20"/>
                <w:szCs w:val="20"/>
                <w:rtl/>
              </w:rPr>
              <w:t>ما</w:t>
            </w:r>
            <w:r>
              <w:rPr>
                <w:rFonts w:ascii="Arial" w:hAnsi="Arial" w:cs="Arial"/>
                <w:color w:val="000000"/>
                <w:sz w:val="20"/>
                <w:szCs w:val="20"/>
              </w:rPr>
              <w:t xml:space="preserve"> </w:t>
            </w:r>
            <w:r>
              <w:rPr>
                <w:rFonts w:ascii="Arial" w:hAnsi="Arial" w:cs="Arial"/>
                <w:color w:val="000000"/>
                <w:sz w:val="20"/>
                <w:szCs w:val="20"/>
                <w:rtl/>
              </w:rPr>
              <w:t>جاء</w:t>
            </w:r>
            <w:r>
              <w:rPr>
                <w:rFonts w:ascii="Arial" w:hAnsi="Arial" w:cs="Arial"/>
                <w:color w:val="000000"/>
                <w:sz w:val="20"/>
                <w:szCs w:val="20"/>
              </w:rPr>
              <w:t xml:space="preserve"> </w:t>
            </w:r>
            <w:r>
              <w:rPr>
                <w:rFonts w:ascii="Arial" w:hAnsi="Arial" w:cs="Arial"/>
                <w:color w:val="000000"/>
                <w:sz w:val="20"/>
                <w:szCs w:val="20"/>
                <w:rtl/>
              </w:rPr>
              <w:t>بمحضر</w:t>
            </w:r>
            <w:r>
              <w:rPr>
                <w:rFonts w:ascii="Arial" w:hAnsi="Arial" w:cs="Arial"/>
                <w:color w:val="000000"/>
                <w:sz w:val="20"/>
                <w:szCs w:val="20"/>
              </w:rPr>
              <w:t xml:space="preserve"> </w:t>
            </w:r>
            <w:r>
              <w:rPr>
                <w:rFonts w:ascii="Arial" w:hAnsi="Arial" w:cs="Arial"/>
                <w:color w:val="000000"/>
                <w:sz w:val="20"/>
                <w:szCs w:val="20"/>
                <w:rtl/>
              </w:rPr>
              <w:t>اللجنة</w:t>
            </w:r>
            <w:r>
              <w:rPr>
                <w:rFonts w:ascii="Arial" w:hAnsi="Arial" w:cs="Arial"/>
                <w:color w:val="000000"/>
                <w:sz w:val="20"/>
                <w:szCs w:val="20"/>
              </w:rPr>
              <w:t xml:space="preserve"> </w:t>
            </w:r>
            <w:r>
              <w:rPr>
                <w:rFonts w:ascii="Arial" w:hAnsi="Arial" w:cs="Arial"/>
                <w:color w:val="000000"/>
                <w:sz w:val="20"/>
                <w:szCs w:val="20"/>
                <w:rtl/>
              </w:rPr>
              <w:t>انفا</w:t>
            </w:r>
            <w:r>
              <w:rPr>
                <w:rFonts w:ascii="Arial" w:hAnsi="Arial" w:cs="Arial"/>
                <w:color w:val="000000"/>
                <w:sz w:val="20"/>
                <w:szCs w:val="20"/>
              </w:rPr>
              <w:t xml:space="preserve">" </w:t>
            </w:r>
            <w:r>
              <w:rPr>
                <w:rFonts w:ascii="Arial" w:hAnsi="Arial" w:cs="Arial"/>
                <w:color w:val="000000"/>
                <w:sz w:val="20"/>
                <w:szCs w:val="20"/>
                <w:rtl/>
              </w:rPr>
              <w:t>بموجب</w:t>
            </w:r>
            <w:r>
              <w:rPr>
                <w:rFonts w:ascii="Arial" w:hAnsi="Arial" w:cs="Arial"/>
                <w:color w:val="000000"/>
                <w:sz w:val="20"/>
                <w:szCs w:val="20"/>
              </w:rPr>
              <w:t xml:space="preserve"> </w:t>
            </w:r>
            <w:r>
              <w:rPr>
                <w:rFonts w:ascii="Arial" w:hAnsi="Arial" w:cs="Arial"/>
                <w:color w:val="000000"/>
                <w:sz w:val="20"/>
                <w:szCs w:val="20"/>
                <w:rtl/>
              </w:rPr>
              <w:t>كتاب</w:t>
            </w:r>
            <w:r>
              <w:rPr>
                <w:rFonts w:ascii="Arial" w:hAnsi="Arial" w:cs="Arial"/>
                <w:color w:val="000000"/>
                <w:sz w:val="20"/>
                <w:szCs w:val="20"/>
              </w:rPr>
              <w:t xml:space="preserve">   </w:t>
            </w:r>
            <w:r>
              <w:rPr>
                <w:rFonts w:ascii="Arial" w:hAnsi="Arial" w:cs="Arial"/>
                <w:color w:val="000000"/>
                <w:sz w:val="20"/>
                <w:szCs w:val="20"/>
                <w:rtl/>
              </w:rPr>
              <w:t>كيماديا</w:t>
            </w:r>
            <w:r>
              <w:rPr>
                <w:rFonts w:ascii="Arial" w:hAnsi="Arial" w:cs="Arial"/>
                <w:color w:val="000000"/>
                <w:sz w:val="20"/>
                <w:szCs w:val="20"/>
              </w:rPr>
              <w:t xml:space="preserve"> </w:t>
            </w:r>
            <w:r>
              <w:rPr>
                <w:rFonts w:ascii="Arial" w:hAnsi="Arial" w:cs="Arial"/>
                <w:color w:val="000000"/>
                <w:sz w:val="20"/>
                <w:szCs w:val="20"/>
                <w:rtl/>
              </w:rPr>
              <w:t>المرقم</w:t>
            </w:r>
            <w:r>
              <w:rPr>
                <w:rFonts w:ascii="Arial" w:hAnsi="Arial" w:cs="Arial"/>
                <w:color w:val="000000"/>
                <w:sz w:val="20"/>
                <w:szCs w:val="20"/>
              </w:rPr>
              <w:t xml:space="preserve"> 1296 </w:t>
            </w:r>
            <w:r>
              <w:rPr>
                <w:rFonts w:ascii="Arial" w:hAnsi="Arial" w:cs="Arial"/>
                <w:color w:val="000000"/>
                <w:sz w:val="20"/>
                <w:szCs w:val="20"/>
                <w:rtl/>
              </w:rPr>
              <w:t>في</w:t>
            </w:r>
            <w:r>
              <w:rPr>
                <w:rFonts w:ascii="Arial" w:hAnsi="Arial" w:cs="Arial"/>
                <w:color w:val="000000"/>
                <w:sz w:val="20"/>
                <w:szCs w:val="20"/>
              </w:rPr>
              <w:t xml:space="preserve"> 4/9/2018 .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lastRenderedPageBreak/>
              <w:t>32</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09-H00-023</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8"/>
                <w:szCs w:val="28"/>
                <w:vertAlign w:val="subscript"/>
              </w:rPr>
            </w:pPr>
            <w:r>
              <w:rPr>
                <w:rFonts w:ascii="Arial" w:hAnsi="Arial" w:cs="Arial"/>
                <w:color w:val="000000"/>
                <w:sz w:val="28"/>
                <w:szCs w:val="28"/>
                <w:vertAlign w:val="subscript"/>
              </w:rPr>
              <w:t xml:space="preserve">Betaine ( anhydrous) powder 180 gm or300gm can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33</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09-H00-024</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8"/>
                <w:szCs w:val="28"/>
                <w:vertAlign w:val="subscript"/>
              </w:rPr>
            </w:pPr>
            <w:r>
              <w:rPr>
                <w:rFonts w:ascii="Arial" w:hAnsi="Arial" w:cs="Arial"/>
                <w:color w:val="000000"/>
                <w:sz w:val="28"/>
                <w:szCs w:val="28"/>
                <w:vertAlign w:val="subscript"/>
              </w:rPr>
              <w:t xml:space="preserve">galsulfate concentrate for I.V injaction 1 mg\ml (5ml-vial)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34</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09-H00-028</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8"/>
                <w:szCs w:val="28"/>
                <w:vertAlign w:val="subscript"/>
              </w:rPr>
            </w:pPr>
            <w:r>
              <w:rPr>
                <w:rFonts w:ascii="Arial" w:hAnsi="Arial" w:cs="Arial"/>
                <w:color w:val="000000"/>
                <w:sz w:val="28"/>
                <w:szCs w:val="28"/>
                <w:vertAlign w:val="subscript"/>
              </w:rPr>
              <w:t xml:space="preserve">Sapropterin dihydrochloride </w:t>
            </w:r>
            <w:r>
              <w:rPr>
                <w:rFonts w:ascii="Arial" w:hAnsi="Arial" w:cs="Arial"/>
                <w:color w:val="000000"/>
                <w:sz w:val="28"/>
                <w:szCs w:val="28"/>
                <w:vertAlign w:val="subscript"/>
              </w:rPr>
              <w:lastRenderedPageBreak/>
              <w:t xml:space="preserve">100 mg tab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lastRenderedPageBreak/>
              <w:t>35</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09-H00-029</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8"/>
                <w:szCs w:val="28"/>
                <w:vertAlign w:val="subscript"/>
              </w:rPr>
            </w:pPr>
            <w:r>
              <w:rPr>
                <w:rFonts w:ascii="Arial" w:hAnsi="Arial" w:cs="Arial"/>
                <w:color w:val="000000"/>
                <w:sz w:val="28"/>
                <w:szCs w:val="28"/>
                <w:vertAlign w:val="subscript"/>
              </w:rPr>
              <w:t xml:space="preserve">Carglumic acid 200 mg tab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36</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09-H00-031</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8"/>
                <w:szCs w:val="28"/>
                <w:vertAlign w:val="subscript"/>
              </w:rPr>
            </w:pPr>
            <w:r>
              <w:rPr>
                <w:rFonts w:ascii="Arial" w:hAnsi="Arial" w:cs="Arial"/>
                <w:color w:val="000000"/>
                <w:sz w:val="28"/>
                <w:szCs w:val="28"/>
                <w:vertAlign w:val="subscript"/>
              </w:rPr>
              <w:t>Agalsidase beta 35mg/vial for fabry  disease</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37</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10-AC0-005</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Penicillamine  250mg capsule</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38</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10-AC0-006</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Penicillamine  250mg Scored  Tablet </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r w:rsidR="005B20E3" w:rsidRPr="00233B59" w:rsidTr="00863FB1">
        <w:tc>
          <w:tcPr>
            <w:tcW w:w="568"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39</w:t>
            </w:r>
          </w:p>
        </w:tc>
        <w:tc>
          <w:tcPr>
            <w:tcW w:w="544"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432" w:type="dxa"/>
            <w:shd w:val="clear" w:color="auto" w:fill="auto"/>
          </w:tcPr>
          <w:p w:rsidR="005B20E3" w:rsidRDefault="005B20E3">
            <w:pPr>
              <w:autoSpaceDE w:val="0"/>
              <w:autoSpaceDN w:val="0"/>
              <w:adjustRightInd w:val="0"/>
              <w:spacing w:after="0" w:line="240" w:lineRule="auto"/>
              <w:jc w:val="right"/>
              <w:rPr>
                <w:rFonts w:ascii="Arial" w:hAnsi="Arial" w:cs="Arial"/>
                <w:color w:val="000000"/>
                <w:sz w:val="20"/>
                <w:szCs w:val="20"/>
              </w:rPr>
            </w:pPr>
          </w:p>
        </w:tc>
        <w:tc>
          <w:tcPr>
            <w:tcW w:w="944" w:type="dxa"/>
            <w:shd w:val="clear" w:color="auto" w:fill="auto"/>
          </w:tcPr>
          <w:p w:rsidR="005B20E3" w:rsidRDefault="005B20E3">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15-B00-095</w:t>
            </w:r>
          </w:p>
        </w:tc>
        <w:tc>
          <w:tcPr>
            <w:tcW w:w="1756" w:type="dxa"/>
            <w:shd w:val="clear" w:color="auto" w:fill="auto"/>
          </w:tcPr>
          <w:p w:rsidR="005B20E3" w:rsidRDefault="005B20E3">
            <w:pPr>
              <w:autoSpaceDE w:val="0"/>
              <w:autoSpaceDN w:val="0"/>
              <w:adjustRightInd w:val="0"/>
              <w:spacing w:after="0" w:line="240" w:lineRule="auto"/>
              <w:rPr>
                <w:rFonts w:ascii="Arial" w:hAnsi="Arial" w:cs="Arial"/>
                <w:color w:val="000000"/>
                <w:sz w:val="28"/>
                <w:szCs w:val="28"/>
                <w:vertAlign w:val="subscript"/>
              </w:rPr>
            </w:pPr>
            <w:r>
              <w:rPr>
                <w:rFonts w:ascii="Arial" w:hAnsi="Arial" w:cs="Arial"/>
                <w:color w:val="000000"/>
                <w:sz w:val="28"/>
                <w:szCs w:val="28"/>
                <w:vertAlign w:val="subscript"/>
              </w:rPr>
              <w:t>interferon gamma-1B100mcg/0.5mlvial for chronic granulomatase disease</w:t>
            </w: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5B20E3" w:rsidRPr="007733E7" w:rsidRDefault="005B20E3" w:rsidP="005618B3">
            <w:pPr>
              <w:bidi/>
              <w:spacing w:after="0" w:line="200" w:lineRule="exact"/>
              <w:ind w:left="-57" w:right="-57"/>
              <w:jc w:val="center"/>
              <w:rPr>
                <w:rFonts w:ascii="Times New Roman" w:hAnsi="Times New Roman" w:cs="Times New Roman"/>
                <w:b/>
                <w:bCs/>
                <w:color w:val="000000"/>
                <w:spacing w:val="-18"/>
                <w:sz w:val="20"/>
                <w:szCs w:val="20"/>
                <w:rtl/>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w:t>
            </w:r>
            <w:r w:rsidRPr="00233B59">
              <w:rPr>
                <w:rFonts w:ascii="Arial" w:hAnsi="Arial"/>
                <w:sz w:val="24"/>
                <w:szCs w:val="24"/>
              </w:rPr>
              <w:lastRenderedPageBreak/>
              <w:t>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390B08"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390B08"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misrepresentation, that knowingly or recklessly misleads, or attempts to mislead, a party to obtain a financial or </w:t>
            </w:r>
            <w:r w:rsidRPr="00F6508E">
              <w:rPr>
                <w:rFonts w:ascii="Arial" w:hAnsi="Arial" w:cs="Arial"/>
                <w:b w:val="0"/>
                <w:szCs w:val="24"/>
                <w:lang w:val="en-GB"/>
              </w:rPr>
              <w:lastRenderedPageBreak/>
              <w:t>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w:t>
            </w:r>
            <w:r w:rsidRPr="00233B59">
              <w:rPr>
                <w:rFonts w:ascii="Arial" w:hAnsi="Arial"/>
                <w:sz w:val="24"/>
                <w:szCs w:val="24"/>
              </w:rPr>
              <w:lastRenderedPageBreak/>
              <w:t xml:space="preserve">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w:t>
            </w:r>
            <w:r w:rsidRPr="00233B59">
              <w:rPr>
                <w:rFonts w:ascii="Arial" w:hAnsi="Arial"/>
                <w:sz w:val="24"/>
                <w:szCs w:val="24"/>
              </w:rPr>
              <w:lastRenderedPageBreak/>
              <w:t xml:space="preserve">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Where the Supplier is required under the Contact to transport the Goods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lastRenderedPageBreak/>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If at any time during performance of the Contract, the Supplier or its subcontractor(s) should encounter conditions impeding timely delivery of the Goods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lastRenderedPageBreak/>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lastRenderedPageBreak/>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Any dispute or difference in respect of which a notice of 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 xml:space="preserve">Governing </w:t>
            </w:r>
            <w:r w:rsidRPr="00F6508E">
              <w:rPr>
                <w:rFonts w:ascii="Arial" w:hAnsi="Arial" w:cs="Arial"/>
                <w:szCs w:val="24"/>
              </w:rPr>
              <w:lastRenderedPageBreak/>
              <w:t>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lastRenderedPageBreak/>
              <w:t>29.1</w:t>
            </w:r>
            <w:r w:rsidRPr="00233B59">
              <w:rPr>
                <w:rFonts w:ascii="Arial" w:hAnsi="Arial"/>
                <w:sz w:val="24"/>
                <w:szCs w:val="24"/>
              </w:rPr>
              <w:tab/>
              <w:t xml:space="preserve">The language of the Contract shall govern its </w:t>
            </w:r>
            <w:r w:rsidRPr="00233B59">
              <w:rPr>
                <w:rFonts w:ascii="Arial" w:hAnsi="Arial"/>
                <w:sz w:val="24"/>
                <w:szCs w:val="24"/>
              </w:rPr>
              <w:lastRenderedPageBreak/>
              <w:t>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lastRenderedPageBreak/>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p w:rsidR="00DE3734" w:rsidRPr="00233B59" w:rsidRDefault="00DE3734" w:rsidP="007471F6">
            <w:pPr>
              <w:suppressAutoHyphens/>
              <w:spacing w:after="0" w:line="240" w:lineRule="exact"/>
              <w:ind w:left="477" w:hanging="425"/>
              <w:jc w:val="both"/>
              <w:rPr>
                <w:rFonts w:ascii="Arial" w:hAnsi="Arial"/>
                <w:sz w:val="24"/>
                <w:szCs w:val="24"/>
              </w:rPr>
            </w:pPr>
            <w:r>
              <w:rPr>
                <w:rFonts w:ascii="Arial" w:hAnsi="Arial"/>
                <w:sz w:val="24"/>
                <w:szCs w:val="24"/>
              </w:rPr>
              <w:t xml:space="preserve">32.3 </w:t>
            </w:r>
            <w:r>
              <w:rPr>
                <w:rFonts w:ascii="Arial" w:hAnsi="Arial"/>
                <w:b/>
                <w:bCs/>
                <w:sz w:val="24"/>
                <w:szCs w:val="24"/>
              </w:rPr>
              <w:t>The awarded company bears (the 2</w:t>
            </w:r>
            <w:r>
              <w:rPr>
                <w:rFonts w:ascii="Arial" w:hAnsi="Arial"/>
                <w:b/>
                <w:bCs/>
                <w:sz w:val="28"/>
                <w:szCs w:val="28"/>
                <w:vertAlign w:val="superscript"/>
              </w:rPr>
              <w:t>nd</w:t>
            </w:r>
            <w:r>
              <w:rPr>
                <w:rFonts w:ascii="Arial" w:hAnsi="Arial"/>
                <w:b/>
                <w:bCs/>
                <w:sz w:val="24"/>
                <w:szCs w:val="24"/>
              </w:rPr>
              <w:t xml:space="preserve"> part that contracted with our company ) all customs fees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years and three-fourths (5/6) for goods with a shelf life of two years </w:t>
            </w:r>
            <w:r w:rsidRPr="00233B59">
              <w:rPr>
                <w:sz w:val="24"/>
                <w:szCs w:val="24"/>
              </w:rPr>
              <w:lastRenderedPageBreak/>
              <w:t>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shipped the compensation item within the agreed period in the </w:t>
            </w:r>
            <w:r w:rsidRPr="00233B59">
              <w:rPr>
                <w:sz w:val="24"/>
                <w:szCs w:val="24"/>
              </w:rPr>
              <w:lastRenderedPageBreak/>
              <w:t>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The seller must stamp the phrase (failed &amp; not fit to consumption MOH-KIMADIA) on the failure qty. or not compliance tospecification in 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 xml:space="preserve">Any item or quantity that fails in analysis as verified by our national center </w:t>
            </w:r>
            <w:r w:rsidRPr="00233B59">
              <w:rPr>
                <w:sz w:val="24"/>
                <w:szCs w:val="24"/>
              </w:rPr>
              <w:lastRenderedPageBreak/>
              <w:t>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obligation specified in the plat form of implementation the contracts which issued a certificate of first delivery for preformed work or </w:t>
            </w:r>
            <w:r w:rsidRPr="00233B59">
              <w:rPr>
                <w:sz w:val="24"/>
                <w:szCs w:val="24"/>
                <w:lang w:bidi="ar-IQ"/>
              </w:rPr>
              <w:lastRenderedPageBreak/>
              <w:t>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390B08" w:rsidP="00F045AA">
      <w:pPr>
        <w:pStyle w:val="TOC3"/>
      </w:pPr>
      <w:r w:rsidRPr="00390B08">
        <w:rPr>
          <w:rFonts w:eastAsia="Times New Roman"/>
          <w:noProof/>
          <w:lang w:val="en-GB" w:eastAsia="en-GB"/>
        </w:rPr>
        <w:fldChar w:fldCharType="begin"/>
      </w:r>
      <w:r w:rsidR="00F045AA" w:rsidRPr="00F6508E">
        <w:instrText xml:space="preserve"> TOC \t "Head 8.1,3" </w:instrText>
      </w:r>
      <w:r w:rsidRPr="00390B08">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390B08"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366" w:rsidRDefault="00FD3366" w:rsidP="00C10F59">
      <w:pPr>
        <w:spacing w:after="0" w:line="240" w:lineRule="auto"/>
      </w:pPr>
      <w:r>
        <w:separator/>
      </w:r>
    </w:p>
  </w:endnote>
  <w:endnote w:type="continuationSeparator" w:id="1">
    <w:p w:rsidR="00FD3366" w:rsidRDefault="00FD3366"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C325A9">
    <w:pPr>
      <w:pStyle w:val="Footer"/>
    </w:pPr>
    <w:r>
      <w:t>Tender No</w:t>
    </w:r>
    <w:r w:rsidR="003B3C93">
      <w:t xml:space="preserve">. : Med </w:t>
    </w:r>
    <w:r w:rsidR="00C325A9">
      <w:t>2</w:t>
    </w:r>
    <w:r w:rsidR="003B3C93">
      <w:t>/</w:t>
    </w:r>
    <w:r w:rsidR="00C325A9">
      <w:t>2019</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C325A9">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C325A9">
      <w:rPr>
        <w:rFonts w:asciiTheme="majorHAnsi" w:hAnsiTheme="majorHAnsi"/>
      </w:rPr>
      <w:t>2</w:t>
    </w:r>
    <w:r>
      <w:rPr>
        <w:rFonts w:asciiTheme="majorHAnsi" w:hAnsiTheme="majorHAnsi"/>
      </w:rPr>
      <w:t>/</w:t>
    </w:r>
    <w:r w:rsidR="00C325A9">
      <w:rPr>
        <w:rFonts w:asciiTheme="majorHAnsi" w:hAnsiTheme="majorHAnsi"/>
      </w:rPr>
      <w:t>2019</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390B08" w:rsidRPr="00390B08">
      <w:fldChar w:fldCharType="begin"/>
    </w:r>
    <w:r>
      <w:instrText xml:space="preserve"> PAGE   \* MERGEFORMAT </w:instrText>
    </w:r>
    <w:r w:rsidR="00390B08" w:rsidRPr="00390B08">
      <w:fldChar w:fldCharType="separate"/>
    </w:r>
    <w:r w:rsidR="005B0CD9" w:rsidRPr="005B0CD9">
      <w:rPr>
        <w:rFonts w:asciiTheme="majorHAnsi" w:hAnsiTheme="majorHAnsi"/>
        <w:noProof/>
      </w:rPr>
      <w:t>57</w:t>
    </w:r>
    <w:r w:rsidR="00390B08">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366" w:rsidRDefault="00FD3366" w:rsidP="00C10F59">
      <w:pPr>
        <w:spacing w:after="0" w:line="240" w:lineRule="auto"/>
      </w:pPr>
      <w:r>
        <w:separator/>
      </w:r>
    </w:p>
  </w:footnote>
  <w:footnote w:type="continuationSeparator" w:id="1">
    <w:p w:rsidR="00FD3366" w:rsidRDefault="00FD3366"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90B08" w:rsidP="00E1380F">
    <w:pPr>
      <w:pStyle w:val="Header"/>
      <w:pBdr>
        <w:bottom w:val="single" w:sz="4" w:space="0" w:color="auto"/>
      </w:pBdr>
    </w:pPr>
    <w:hyperlink r:id="rId1" w:history="1">
      <w:r w:rsidRPr="00390B0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390B08" w:rsidRPr="00390B0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390B08">
      <w:rPr>
        <w:rStyle w:val="PageNumber"/>
      </w:rPr>
      <w:fldChar w:fldCharType="begin"/>
    </w:r>
    <w:r>
      <w:rPr>
        <w:rStyle w:val="PageNumber"/>
      </w:rPr>
      <w:instrText xml:space="preserve"> PAGE </w:instrText>
    </w:r>
    <w:r w:rsidR="00390B08">
      <w:rPr>
        <w:rStyle w:val="PageNumber"/>
      </w:rPr>
      <w:fldChar w:fldCharType="separate"/>
    </w:r>
    <w:r w:rsidR="00DE3734">
      <w:rPr>
        <w:rStyle w:val="PageNumber"/>
        <w:noProof/>
      </w:rPr>
      <w:t>32</w:t>
    </w:r>
    <w:r w:rsidR="00390B08">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90B08"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90B08" w:rsidP="00BE54EA">
    <w:pPr>
      <w:pStyle w:val="Header"/>
      <w:tabs>
        <w:tab w:val="clear" w:pos="4320"/>
        <w:tab w:val="clear" w:pos="8640"/>
        <w:tab w:val="left" w:pos="6000"/>
      </w:tabs>
    </w:pPr>
    <w:hyperlink r:id="rId1" w:history="1">
      <w:r w:rsidRPr="00390B0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390B08" w:rsidP="00BE54EA">
    <w:pPr>
      <w:pStyle w:val="Header"/>
      <w:pBdr>
        <w:bottom w:val="single" w:sz="4" w:space="0" w:color="auto"/>
      </w:pBdr>
      <w:tabs>
        <w:tab w:val="left" w:pos="4728"/>
      </w:tabs>
    </w:pPr>
    <w:hyperlink r:id="rId1" w:history="1">
      <w:r w:rsidRPr="00390B0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5B0CD9">
      <w:rPr>
        <w:rStyle w:val="PageNumber"/>
        <w:noProof/>
      </w:rPr>
      <w:t>4</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390B08">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90B08">
    <w:pPr>
      <w:pStyle w:val="Header"/>
      <w:pBdr>
        <w:bottom w:val="single" w:sz="4" w:space="1" w:color="auto"/>
      </w:pBdr>
    </w:pPr>
    <w:hyperlink r:id="rId1" w:history="1">
      <w:r w:rsidRPr="00390B0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390B08">
      <w:rPr>
        <w:rStyle w:val="PageNumber"/>
      </w:rPr>
      <w:fldChar w:fldCharType="begin"/>
    </w:r>
    <w:r>
      <w:rPr>
        <w:rStyle w:val="PageNumber"/>
      </w:rPr>
      <w:instrText xml:space="preserve"> PAGE </w:instrText>
    </w:r>
    <w:r w:rsidR="00390B08">
      <w:rPr>
        <w:rStyle w:val="PageNumber"/>
      </w:rPr>
      <w:fldChar w:fldCharType="separate"/>
    </w:r>
    <w:r w:rsidR="005B0CD9">
      <w:rPr>
        <w:rStyle w:val="PageNumber"/>
        <w:noProof/>
      </w:rPr>
      <w:t>29</w:t>
    </w:r>
    <w:r w:rsidR="00390B08">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90B08">
    <w:pPr>
      <w:pStyle w:val="Header"/>
      <w:pBdr>
        <w:bottom w:val="single" w:sz="4" w:space="1" w:color="auto"/>
      </w:pBdr>
    </w:pPr>
    <w:hyperlink r:id="rId1" w:history="1">
      <w:r w:rsidRPr="00390B0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390B08">
      <w:rPr>
        <w:rStyle w:val="PageNumber"/>
      </w:rPr>
      <w:fldChar w:fldCharType="begin"/>
    </w:r>
    <w:r>
      <w:rPr>
        <w:rStyle w:val="PageNumber"/>
      </w:rPr>
      <w:instrText xml:space="preserve"> PAGE </w:instrText>
    </w:r>
    <w:r w:rsidR="00390B08">
      <w:rPr>
        <w:rStyle w:val="PageNumber"/>
      </w:rPr>
      <w:fldChar w:fldCharType="separate"/>
    </w:r>
    <w:r w:rsidR="005B0CD9">
      <w:rPr>
        <w:rStyle w:val="PageNumber"/>
        <w:noProof/>
      </w:rPr>
      <w:t>21</w:t>
    </w:r>
    <w:r w:rsidR="00390B08">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90B08">
    <w:pPr>
      <w:pStyle w:val="Header"/>
      <w:pBdr>
        <w:bottom w:val="single" w:sz="4" w:space="1" w:color="auto"/>
      </w:pBdr>
    </w:pPr>
    <w:hyperlink r:id="rId1" w:history="1">
      <w:r w:rsidRPr="00390B0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5B0CD9">
      <w:rPr>
        <w:rStyle w:val="PageNumber"/>
        <w:noProof/>
      </w:rPr>
      <w:t>26</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90B08" w:rsidP="005D19C1">
    <w:pPr>
      <w:pStyle w:val="Header"/>
    </w:pPr>
    <w:hyperlink r:id="rId1" w:history="1">
      <w:r w:rsidRPr="00390B0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5B0CD9">
        <w:rPr>
          <w:noProof/>
        </w:rPr>
        <w:t>57</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4697"/>
  </w:hdrShapeDefaults>
  <w:footnotePr>
    <w:footnote w:id="0"/>
    <w:footnote w:id="1"/>
  </w:footnotePr>
  <w:endnotePr>
    <w:numFmt w:val="decimal"/>
    <w:endnote w:id="0"/>
    <w:endnote w:id="1"/>
  </w:endnotePr>
  <w:compat/>
  <w:rsids>
    <w:rsidRoot w:val="00245E35"/>
    <w:rsid w:val="00005C80"/>
    <w:rsid w:val="000128FA"/>
    <w:rsid w:val="00035B11"/>
    <w:rsid w:val="00047379"/>
    <w:rsid w:val="00053E4F"/>
    <w:rsid w:val="00074B68"/>
    <w:rsid w:val="00077590"/>
    <w:rsid w:val="00080BDE"/>
    <w:rsid w:val="000860C4"/>
    <w:rsid w:val="000C45E2"/>
    <w:rsid w:val="000C4AF0"/>
    <w:rsid w:val="000C5BD0"/>
    <w:rsid w:val="000C5D43"/>
    <w:rsid w:val="000D655A"/>
    <w:rsid w:val="000D7E9C"/>
    <w:rsid w:val="001003FE"/>
    <w:rsid w:val="00102970"/>
    <w:rsid w:val="00106CDD"/>
    <w:rsid w:val="00112C74"/>
    <w:rsid w:val="00114D9D"/>
    <w:rsid w:val="00125CD9"/>
    <w:rsid w:val="00126044"/>
    <w:rsid w:val="0013186A"/>
    <w:rsid w:val="00132D55"/>
    <w:rsid w:val="001511BB"/>
    <w:rsid w:val="00161996"/>
    <w:rsid w:val="0016313A"/>
    <w:rsid w:val="00170C8C"/>
    <w:rsid w:val="001755DD"/>
    <w:rsid w:val="00177556"/>
    <w:rsid w:val="00186499"/>
    <w:rsid w:val="00190567"/>
    <w:rsid w:val="00191704"/>
    <w:rsid w:val="00195D53"/>
    <w:rsid w:val="00197345"/>
    <w:rsid w:val="001C56B4"/>
    <w:rsid w:val="001E430B"/>
    <w:rsid w:val="002121C1"/>
    <w:rsid w:val="00214EDD"/>
    <w:rsid w:val="0023660F"/>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1403"/>
    <w:rsid w:val="00385E03"/>
    <w:rsid w:val="00390B08"/>
    <w:rsid w:val="00391023"/>
    <w:rsid w:val="00393F03"/>
    <w:rsid w:val="003A09EE"/>
    <w:rsid w:val="003A22BE"/>
    <w:rsid w:val="003B2532"/>
    <w:rsid w:val="003B3C93"/>
    <w:rsid w:val="003E6ED5"/>
    <w:rsid w:val="003E79DF"/>
    <w:rsid w:val="003F7830"/>
    <w:rsid w:val="0040451B"/>
    <w:rsid w:val="00404E83"/>
    <w:rsid w:val="00410738"/>
    <w:rsid w:val="0042285E"/>
    <w:rsid w:val="004317CD"/>
    <w:rsid w:val="004330F8"/>
    <w:rsid w:val="00440761"/>
    <w:rsid w:val="00445F76"/>
    <w:rsid w:val="0046007A"/>
    <w:rsid w:val="00466CA1"/>
    <w:rsid w:val="004679AB"/>
    <w:rsid w:val="00482A58"/>
    <w:rsid w:val="004A00DA"/>
    <w:rsid w:val="004A6CBB"/>
    <w:rsid w:val="004B05BC"/>
    <w:rsid w:val="004B56FA"/>
    <w:rsid w:val="004E2F19"/>
    <w:rsid w:val="004E34A8"/>
    <w:rsid w:val="004E3F1E"/>
    <w:rsid w:val="004F709D"/>
    <w:rsid w:val="00507ACD"/>
    <w:rsid w:val="00530D48"/>
    <w:rsid w:val="005532B9"/>
    <w:rsid w:val="00556299"/>
    <w:rsid w:val="00562656"/>
    <w:rsid w:val="005805BD"/>
    <w:rsid w:val="00585A9B"/>
    <w:rsid w:val="00586EC6"/>
    <w:rsid w:val="00587D9C"/>
    <w:rsid w:val="00592249"/>
    <w:rsid w:val="00592C25"/>
    <w:rsid w:val="00594EA7"/>
    <w:rsid w:val="005A0D65"/>
    <w:rsid w:val="005A467B"/>
    <w:rsid w:val="005B0CD9"/>
    <w:rsid w:val="005B20E3"/>
    <w:rsid w:val="005B741A"/>
    <w:rsid w:val="005C5265"/>
    <w:rsid w:val="005D19C1"/>
    <w:rsid w:val="005D7D21"/>
    <w:rsid w:val="005F3BD7"/>
    <w:rsid w:val="005F72CE"/>
    <w:rsid w:val="006010E9"/>
    <w:rsid w:val="00603B0D"/>
    <w:rsid w:val="0061772A"/>
    <w:rsid w:val="00624B21"/>
    <w:rsid w:val="006257C8"/>
    <w:rsid w:val="00625AB5"/>
    <w:rsid w:val="00630175"/>
    <w:rsid w:val="00634134"/>
    <w:rsid w:val="006410F4"/>
    <w:rsid w:val="00647152"/>
    <w:rsid w:val="00647BE7"/>
    <w:rsid w:val="0066630A"/>
    <w:rsid w:val="00682D4F"/>
    <w:rsid w:val="00682FCB"/>
    <w:rsid w:val="00697E62"/>
    <w:rsid w:val="006B57C9"/>
    <w:rsid w:val="006F4668"/>
    <w:rsid w:val="006F4FFD"/>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30209"/>
    <w:rsid w:val="00946E81"/>
    <w:rsid w:val="00947EF7"/>
    <w:rsid w:val="0095350F"/>
    <w:rsid w:val="009A3455"/>
    <w:rsid w:val="009B7AE7"/>
    <w:rsid w:val="009C2CDA"/>
    <w:rsid w:val="009C305B"/>
    <w:rsid w:val="009C69B7"/>
    <w:rsid w:val="009D0E62"/>
    <w:rsid w:val="009D0E76"/>
    <w:rsid w:val="009E4B1B"/>
    <w:rsid w:val="009E58CB"/>
    <w:rsid w:val="009E776D"/>
    <w:rsid w:val="009E7DE5"/>
    <w:rsid w:val="009F1557"/>
    <w:rsid w:val="00A0565D"/>
    <w:rsid w:val="00A37FAD"/>
    <w:rsid w:val="00A7096C"/>
    <w:rsid w:val="00AA3F99"/>
    <w:rsid w:val="00AA4BD7"/>
    <w:rsid w:val="00AB07F9"/>
    <w:rsid w:val="00AB0F83"/>
    <w:rsid w:val="00AB55B7"/>
    <w:rsid w:val="00AC5130"/>
    <w:rsid w:val="00AC5AEE"/>
    <w:rsid w:val="00AD1AB1"/>
    <w:rsid w:val="00AE556E"/>
    <w:rsid w:val="00AF23EE"/>
    <w:rsid w:val="00B00395"/>
    <w:rsid w:val="00B201EF"/>
    <w:rsid w:val="00B24084"/>
    <w:rsid w:val="00B2556E"/>
    <w:rsid w:val="00B30368"/>
    <w:rsid w:val="00B56FFE"/>
    <w:rsid w:val="00B608B4"/>
    <w:rsid w:val="00B61381"/>
    <w:rsid w:val="00B65505"/>
    <w:rsid w:val="00B6555B"/>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25A9"/>
    <w:rsid w:val="00C33C12"/>
    <w:rsid w:val="00C352E8"/>
    <w:rsid w:val="00C356AF"/>
    <w:rsid w:val="00C44447"/>
    <w:rsid w:val="00C45B98"/>
    <w:rsid w:val="00C6112A"/>
    <w:rsid w:val="00C74F0E"/>
    <w:rsid w:val="00C87AC0"/>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1440"/>
    <w:rsid w:val="00DC622F"/>
    <w:rsid w:val="00DC681A"/>
    <w:rsid w:val="00DD60B7"/>
    <w:rsid w:val="00DE3734"/>
    <w:rsid w:val="00DF492F"/>
    <w:rsid w:val="00DF7FD0"/>
    <w:rsid w:val="00E0409B"/>
    <w:rsid w:val="00E10335"/>
    <w:rsid w:val="00E1380F"/>
    <w:rsid w:val="00E140D2"/>
    <w:rsid w:val="00E45B20"/>
    <w:rsid w:val="00E517EF"/>
    <w:rsid w:val="00E56370"/>
    <w:rsid w:val="00E669DF"/>
    <w:rsid w:val="00E702AF"/>
    <w:rsid w:val="00E75B92"/>
    <w:rsid w:val="00E8495D"/>
    <w:rsid w:val="00E84D9D"/>
    <w:rsid w:val="00EA7B16"/>
    <w:rsid w:val="00EB1D28"/>
    <w:rsid w:val="00EC35D7"/>
    <w:rsid w:val="00ED2549"/>
    <w:rsid w:val="00ED3604"/>
    <w:rsid w:val="00EE3E1E"/>
    <w:rsid w:val="00EF1271"/>
    <w:rsid w:val="00EF234A"/>
    <w:rsid w:val="00EF41FC"/>
    <w:rsid w:val="00F045AA"/>
    <w:rsid w:val="00F05CEC"/>
    <w:rsid w:val="00F06EBD"/>
    <w:rsid w:val="00F24B04"/>
    <w:rsid w:val="00F336B0"/>
    <w:rsid w:val="00F42E33"/>
    <w:rsid w:val="00F5189C"/>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4DCC"/>
    <w:rsid w:val="00FD18AE"/>
    <w:rsid w:val="00FD320C"/>
    <w:rsid w:val="00FD3366"/>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4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63</Pages>
  <Words>16290</Words>
  <Characters>92854</Characters>
  <Application>Microsoft Office Word</Application>
  <DocSecurity>0</DocSecurity>
  <Lines>773</Lines>
  <Paragraphs>217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hi</cp:lastModifiedBy>
  <cp:revision>67</cp:revision>
  <cp:lastPrinted>2017-12-26T09:25:00Z</cp:lastPrinted>
  <dcterms:created xsi:type="dcterms:W3CDTF">2017-12-13T09:35:00Z</dcterms:created>
  <dcterms:modified xsi:type="dcterms:W3CDTF">2019-01-24T08:45:00Z</dcterms:modified>
</cp:coreProperties>
</file>